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A78" w14:textId="04A0A37D" w:rsidR="003D5DCA" w:rsidRPr="00784B5F" w:rsidRDefault="001C2E52" w:rsidP="00784B5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Žádost</w:t>
      </w:r>
      <w:r w:rsidR="00784B5F" w:rsidRPr="00784B5F">
        <w:rPr>
          <w:b/>
          <w:sz w:val="48"/>
          <w:szCs w:val="48"/>
          <w:u w:val="single"/>
        </w:rPr>
        <w:t xml:space="preserve"> na vývoz </w:t>
      </w:r>
      <w:r w:rsidR="00607507">
        <w:rPr>
          <w:b/>
          <w:sz w:val="48"/>
          <w:szCs w:val="48"/>
          <w:u w:val="single"/>
        </w:rPr>
        <w:t>odpadních vod</w:t>
      </w:r>
    </w:p>
    <w:p w14:paraId="63D5E633" w14:textId="77777777" w:rsidR="00784B5F" w:rsidRDefault="00784B5F"/>
    <w:p w14:paraId="1FED0CBE" w14:textId="77777777" w:rsidR="00784B5F" w:rsidRDefault="00784B5F">
      <w:r w:rsidRPr="00784B5F">
        <w:rPr>
          <w:b/>
          <w:sz w:val="32"/>
          <w:szCs w:val="32"/>
        </w:rPr>
        <w:t>Jméno a příjmení</w:t>
      </w:r>
      <w:r>
        <w:t>:</w:t>
      </w:r>
    </w:p>
    <w:p w14:paraId="640EA32C" w14:textId="18E53A23" w:rsidR="00784B5F" w:rsidRPr="00784B5F" w:rsidRDefault="000021A5">
      <w:pPr>
        <w:rPr>
          <w:b/>
          <w:sz w:val="32"/>
          <w:szCs w:val="32"/>
        </w:rPr>
      </w:pPr>
      <w:r>
        <w:rPr>
          <w:b/>
          <w:sz w:val="32"/>
          <w:szCs w:val="32"/>
        </w:rPr>
        <w:t>Místo vývozu</w:t>
      </w:r>
      <w:r w:rsidR="00784B5F" w:rsidRPr="00784B5F">
        <w:rPr>
          <w:b/>
          <w:sz w:val="32"/>
          <w:szCs w:val="32"/>
        </w:rPr>
        <w:t>:</w:t>
      </w:r>
    </w:p>
    <w:p w14:paraId="2096BA22" w14:textId="77777777" w:rsidR="00784B5F" w:rsidRDefault="00784B5F">
      <w:r w:rsidRPr="00784B5F">
        <w:rPr>
          <w:b/>
          <w:sz w:val="32"/>
          <w:szCs w:val="32"/>
        </w:rPr>
        <w:t>Telefonní</w:t>
      </w:r>
      <w:r>
        <w:t xml:space="preserve"> </w:t>
      </w:r>
      <w:r w:rsidRPr="00784B5F">
        <w:rPr>
          <w:b/>
          <w:sz w:val="32"/>
          <w:szCs w:val="32"/>
        </w:rPr>
        <w:t>kontakt</w:t>
      </w:r>
      <w:r>
        <w:t>:</w:t>
      </w:r>
    </w:p>
    <w:p w14:paraId="516F7A73" w14:textId="77777777" w:rsidR="00E76AA7" w:rsidRDefault="00E76AA7">
      <w:pPr>
        <w:rPr>
          <w:b/>
          <w:sz w:val="32"/>
          <w:szCs w:val="32"/>
        </w:rPr>
      </w:pPr>
      <w:r w:rsidRPr="00E76AA7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-</w:t>
      </w:r>
      <w:r w:rsidRPr="00E76AA7">
        <w:rPr>
          <w:b/>
          <w:sz w:val="32"/>
          <w:szCs w:val="32"/>
        </w:rPr>
        <w:t>mail</w:t>
      </w:r>
      <w:r>
        <w:rPr>
          <w:b/>
          <w:sz w:val="32"/>
          <w:szCs w:val="32"/>
        </w:rPr>
        <w:t>ová adresa</w:t>
      </w:r>
      <w:r w:rsidRPr="00E76AA7">
        <w:rPr>
          <w:b/>
          <w:sz w:val="32"/>
          <w:szCs w:val="32"/>
        </w:rPr>
        <w:t xml:space="preserve">: </w:t>
      </w:r>
    </w:p>
    <w:p w14:paraId="3CB96E49" w14:textId="77777777" w:rsidR="00E76AA7" w:rsidRPr="00E76AA7" w:rsidRDefault="00E76AA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Platba:   </w:t>
      </w:r>
      <w:proofErr w:type="gramEnd"/>
      <w:r>
        <w:rPr>
          <w:b/>
          <w:sz w:val="32"/>
          <w:szCs w:val="32"/>
        </w:rPr>
        <w:t xml:space="preserve">          hotově / na účet</w:t>
      </w:r>
    </w:p>
    <w:p w14:paraId="30C8BE90" w14:textId="77777777" w:rsidR="00784B5F" w:rsidRDefault="00784B5F">
      <w:r w:rsidRPr="00784B5F">
        <w:rPr>
          <w:b/>
          <w:sz w:val="32"/>
          <w:szCs w:val="32"/>
        </w:rPr>
        <w:t xml:space="preserve">Datum </w:t>
      </w:r>
      <w:r w:rsidR="001C2E52">
        <w:rPr>
          <w:b/>
          <w:sz w:val="32"/>
          <w:szCs w:val="32"/>
        </w:rPr>
        <w:t>žádosti</w:t>
      </w:r>
      <w:r>
        <w:t>:</w:t>
      </w:r>
    </w:p>
    <w:p w14:paraId="20435E33" w14:textId="77777777" w:rsidR="001C2E52" w:rsidRDefault="001C2E52">
      <w:pPr>
        <w:rPr>
          <w:b/>
          <w:sz w:val="32"/>
          <w:szCs w:val="32"/>
        </w:rPr>
      </w:pPr>
    </w:p>
    <w:p w14:paraId="538193BB" w14:textId="77777777" w:rsidR="00784B5F" w:rsidRDefault="00784B5F">
      <w:r w:rsidRPr="00784B5F">
        <w:rPr>
          <w:b/>
          <w:sz w:val="32"/>
          <w:szCs w:val="32"/>
        </w:rPr>
        <w:t>Podpis objednavatele</w:t>
      </w:r>
      <w:r>
        <w:t>:</w:t>
      </w:r>
    </w:p>
    <w:p w14:paraId="2D0D5888" w14:textId="77777777" w:rsidR="00784B5F" w:rsidRDefault="00784B5F"/>
    <w:p w14:paraId="740A2CF3" w14:textId="77777777" w:rsidR="00784B5F" w:rsidRDefault="00784B5F"/>
    <w:p w14:paraId="456B546C" w14:textId="77777777" w:rsidR="00784B5F" w:rsidRDefault="00784B5F" w:rsidP="00C2071B">
      <w:pPr>
        <w:ind w:firstLine="284"/>
        <w:jc w:val="both"/>
        <w:rPr>
          <w:sz w:val="28"/>
          <w:szCs w:val="28"/>
        </w:rPr>
      </w:pPr>
      <w:r w:rsidRPr="00784B5F">
        <w:rPr>
          <w:sz w:val="28"/>
          <w:szCs w:val="28"/>
        </w:rPr>
        <w:t>Při objednávání zakázek jsou občanům poskytovány informace o přibližné ceně zakázky.</w:t>
      </w:r>
    </w:p>
    <w:p w14:paraId="41928DAC" w14:textId="77777777" w:rsidR="00350E1B" w:rsidRPr="00784B5F" w:rsidRDefault="00350E1B" w:rsidP="00C2071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Zakázku fakturuje Město Nalžovské Hory. V ceně je zahrnut poplatek za práci, dopravu a poplatek ČOV</w:t>
      </w:r>
      <w:r w:rsidR="00E76AA7">
        <w:rPr>
          <w:sz w:val="28"/>
          <w:szCs w:val="28"/>
        </w:rPr>
        <w:t> </w:t>
      </w:r>
      <w:r>
        <w:rPr>
          <w:sz w:val="28"/>
          <w:szCs w:val="28"/>
        </w:rPr>
        <w:t>Horažďovi</w:t>
      </w:r>
      <w:r w:rsidR="00E76AA7">
        <w:rPr>
          <w:sz w:val="28"/>
          <w:szCs w:val="28"/>
        </w:rPr>
        <w:t>c</w:t>
      </w:r>
      <w:r w:rsidR="00C4325A">
        <w:rPr>
          <w:sz w:val="28"/>
          <w:szCs w:val="28"/>
        </w:rPr>
        <w:t>e</w:t>
      </w:r>
      <w:r w:rsidR="00E76AA7">
        <w:rPr>
          <w:sz w:val="28"/>
          <w:szCs w:val="28"/>
        </w:rPr>
        <w:t>, nebo Sušic</w:t>
      </w:r>
      <w:r w:rsidR="00C4325A">
        <w:rPr>
          <w:sz w:val="28"/>
          <w:szCs w:val="28"/>
        </w:rPr>
        <w:t>e</w:t>
      </w:r>
      <w:r w:rsidR="00C2071B">
        <w:rPr>
          <w:sz w:val="28"/>
          <w:szCs w:val="28"/>
        </w:rPr>
        <w:t>, v případě nutnosti vývozu na tyto čistírny.</w:t>
      </w:r>
    </w:p>
    <w:p w14:paraId="2E51E28A" w14:textId="77777777" w:rsidR="00784B5F" w:rsidRDefault="00784B5F" w:rsidP="00C2071B">
      <w:pPr>
        <w:ind w:firstLine="284"/>
        <w:jc w:val="both"/>
        <w:rPr>
          <w:sz w:val="28"/>
          <w:szCs w:val="28"/>
        </w:rPr>
      </w:pPr>
      <w:r w:rsidRPr="00784B5F">
        <w:rPr>
          <w:sz w:val="28"/>
          <w:szCs w:val="28"/>
        </w:rPr>
        <w:t xml:space="preserve">Na základě přijaté </w:t>
      </w:r>
      <w:r w:rsidR="00F16780">
        <w:rPr>
          <w:sz w:val="28"/>
          <w:szCs w:val="28"/>
        </w:rPr>
        <w:t>žádosti</w:t>
      </w:r>
      <w:r w:rsidRPr="00784B5F">
        <w:rPr>
          <w:sz w:val="28"/>
          <w:szCs w:val="28"/>
        </w:rPr>
        <w:t xml:space="preserve"> je naplánován výkon, který je do 14 dnů vyfakturován dle platného ceníku.</w:t>
      </w:r>
    </w:p>
    <w:p w14:paraId="166CA6EC" w14:textId="77777777" w:rsidR="00F16780" w:rsidRDefault="00F16780" w:rsidP="00C2071B">
      <w:pPr>
        <w:ind w:firstLine="284"/>
        <w:jc w:val="both"/>
        <w:rPr>
          <w:sz w:val="28"/>
          <w:szCs w:val="28"/>
        </w:rPr>
      </w:pPr>
    </w:p>
    <w:p w14:paraId="614C5697" w14:textId="77777777" w:rsidR="00F16780" w:rsidRDefault="00F16780" w:rsidP="00784B5F">
      <w:pPr>
        <w:jc w:val="both"/>
        <w:rPr>
          <w:sz w:val="28"/>
          <w:szCs w:val="28"/>
        </w:rPr>
      </w:pPr>
    </w:p>
    <w:p w14:paraId="48A2DB29" w14:textId="77777777" w:rsidR="001C2E52" w:rsidRPr="001C2E52" w:rsidRDefault="00E76AA7" w:rsidP="00784B5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1C2E52" w:rsidRPr="001C2E52">
        <w:rPr>
          <w:b/>
          <w:sz w:val="32"/>
          <w:szCs w:val="32"/>
        </w:rPr>
        <w:t>ontakt:</w:t>
      </w:r>
    </w:p>
    <w:p w14:paraId="2ABE9AD9" w14:textId="1E85BB16" w:rsidR="001C2E52" w:rsidRDefault="001C2E52" w:rsidP="001C2E52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Městský úřad Nalžovské Hory</w:t>
      </w:r>
      <w:r>
        <w:rPr>
          <w:sz w:val="28"/>
          <w:szCs w:val="28"/>
        </w:rPr>
        <w:tab/>
        <w:t>376 396</w:t>
      </w:r>
      <w:r w:rsidR="00C2071B">
        <w:rPr>
          <w:sz w:val="28"/>
          <w:szCs w:val="28"/>
        </w:rPr>
        <w:t> </w:t>
      </w:r>
      <w:r w:rsidR="00F46B49">
        <w:rPr>
          <w:sz w:val="28"/>
          <w:szCs w:val="28"/>
        </w:rPr>
        <w:t>104</w:t>
      </w:r>
    </w:p>
    <w:p w14:paraId="617C0459" w14:textId="77777777" w:rsidR="00F16780" w:rsidRDefault="00F16780" w:rsidP="001C2E52">
      <w:pPr>
        <w:tabs>
          <w:tab w:val="left" w:pos="4536"/>
        </w:tabs>
        <w:jc w:val="both"/>
        <w:rPr>
          <w:sz w:val="28"/>
          <w:szCs w:val="28"/>
        </w:rPr>
      </w:pPr>
    </w:p>
    <w:p w14:paraId="6DBFB3C1" w14:textId="7B6FFCAC" w:rsidR="00784B5F" w:rsidRDefault="00000000" w:rsidP="00E76AA7">
      <w:pPr>
        <w:tabs>
          <w:tab w:val="left" w:pos="4536"/>
        </w:tabs>
        <w:jc w:val="both"/>
        <w:rPr>
          <w:rStyle w:val="Hypertextovodkaz"/>
          <w:sz w:val="28"/>
          <w:szCs w:val="28"/>
        </w:rPr>
      </w:pPr>
      <w:hyperlink r:id="rId4" w:history="1">
        <w:r w:rsidR="00F16780" w:rsidRPr="001C2C13">
          <w:rPr>
            <w:rStyle w:val="Hypertextovodkaz"/>
            <w:sz w:val="28"/>
            <w:szCs w:val="28"/>
          </w:rPr>
          <w:t>meu@nalzovskehory.cz</w:t>
        </w:r>
      </w:hyperlink>
    </w:p>
    <w:p w14:paraId="123D4953" w14:textId="77777777" w:rsidR="000021A5" w:rsidRDefault="000021A5" w:rsidP="00E76AA7">
      <w:pPr>
        <w:tabs>
          <w:tab w:val="left" w:pos="4536"/>
        </w:tabs>
        <w:jc w:val="both"/>
        <w:rPr>
          <w:rStyle w:val="Hypertextovodkaz"/>
          <w:sz w:val="28"/>
          <w:szCs w:val="28"/>
        </w:rPr>
      </w:pPr>
    </w:p>
    <w:p w14:paraId="6E5FE2C1" w14:textId="77777777" w:rsidR="00C2071B" w:rsidRPr="00C2071B" w:rsidRDefault="00C2071B" w:rsidP="00C20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C2071B">
        <w:rPr>
          <w:rFonts w:ascii="Times New Roman" w:hAnsi="Times New Roman" w:cs="Times New Roman"/>
          <w:b/>
          <w:bCs/>
          <w:sz w:val="44"/>
          <w:szCs w:val="44"/>
        </w:rPr>
        <w:lastRenderedPageBreak/>
        <w:t>Pravidla pro vývoz žump (jímek na vyvážení)</w:t>
      </w:r>
    </w:p>
    <w:p w14:paraId="6F8AF8D3" w14:textId="77777777" w:rsidR="00C2071B" w:rsidRDefault="00C2071B" w:rsidP="00C20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8BA74" w14:textId="77777777" w:rsidR="00C2071B" w:rsidRPr="00C2071B" w:rsidRDefault="00C2071B" w:rsidP="00C20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C2071B">
        <w:rPr>
          <w:rFonts w:ascii="Times New Roman" w:hAnsi="Times New Roman" w:cs="Times New Roman"/>
          <w:sz w:val="36"/>
          <w:szCs w:val="36"/>
        </w:rPr>
        <w:t xml:space="preserve">Na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 xml:space="preserve">istírnu odpadních vod Nalžovské Hory je možné vyvážet pouze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erstvé splaškové vody ze žump a jímek na vyvážení (vodot</w:t>
      </w:r>
      <w:r w:rsidRPr="00C2071B">
        <w:rPr>
          <w:rFonts w:ascii="TimesNewRoman" w:hAnsi="TimesNewRoman" w:cs="TimesNewRoman"/>
          <w:sz w:val="36"/>
          <w:szCs w:val="36"/>
        </w:rPr>
        <w:t>ě</w:t>
      </w:r>
      <w:r w:rsidRPr="00C2071B">
        <w:rPr>
          <w:rFonts w:ascii="Times New Roman" w:hAnsi="Times New Roman" w:cs="Times New Roman"/>
          <w:sz w:val="36"/>
          <w:szCs w:val="36"/>
        </w:rPr>
        <w:t>sné akumula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ní nádrže bez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epadu). V žádném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ípad</w:t>
      </w:r>
      <w:r w:rsidRPr="00C2071B">
        <w:rPr>
          <w:rFonts w:ascii="TimesNewRoman" w:hAnsi="TimesNewRoman" w:cs="TimesNewRoman"/>
          <w:sz w:val="36"/>
          <w:szCs w:val="36"/>
        </w:rPr>
        <w:t xml:space="preserve">ě </w:t>
      </w:r>
      <w:r w:rsidRPr="00C2071B">
        <w:rPr>
          <w:rFonts w:ascii="Times New Roman" w:hAnsi="Times New Roman" w:cs="Times New Roman"/>
          <w:sz w:val="36"/>
          <w:szCs w:val="36"/>
        </w:rPr>
        <w:t>nelze vyvážet kal ze septik</w:t>
      </w:r>
      <w:r w:rsidRPr="00C2071B">
        <w:rPr>
          <w:rFonts w:ascii="TimesNewRoman" w:hAnsi="TimesNewRoman" w:cs="TimesNewRoman"/>
          <w:sz w:val="36"/>
          <w:szCs w:val="36"/>
        </w:rPr>
        <w:t xml:space="preserve">ů </w:t>
      </w:r>
      <w:r w:rsidRPr="00C2071B">
        <w:rPr>
          <w:rFonts w:ascii="Times New Roman" w:hAnsi="Times New Roman" w:cs="Times New Roman"/>
          <w:sz w:val="36"/>
          <w:szCs w:val="36"/>
        </w:rPr>
        <w:t>(septik je zpravidla t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íkomorová nádrž s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epadem) pop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. jímek s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 xml:space="preserve">epadem nebo domovních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OV.</w:t>
      </w:r>
    </w:p>
    <w:p w14:paraId="4F95BB19" w14:textId="77777777" w:rsidR="00C2071B" w:rsidRPr="00C2071B" w:rsidRDefault="00C2071B" w:rsidP="00C20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C2071B">
        <w:rPr>
          <w:rFonts w:ascii="Times New Roman" w:hAnsi="Times New Roman" w:cs="Times New Roman"/>
          <w:sz w:val="36"/>
          <w:szCs w:val="36"/>
        </w:rPr>
        <w:t>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ed prvním vývozem jímky konkrétní nemovitosti je nutné provést vyvezení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ípadného kalu v souladu s platnou legislativou. Doklad o tomto vývozu je nutné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edložit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 xml:space="preserve">ed prvním vývozem jímky na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OV Nalžovské Hory. Odpadní vody z jímky je pak nutno vyvážet pravideln</w:t>
      </w:r>
      <w:r w:rsidRPr="00C2071B">
        <w:rPr>
          <w:rFonts w:ascii="TimesNewRoman" w:hAnsi="TimesNewRoman" w:cs="TimesNewRoman"/>
          <w:sz w:val="36"/>
          <w:szCs w:val="36"/>
        </w:rPr>
        <w:t>ě</w:t>
      </w:r>
      <w:r w:rsidRPr="00C2071B">
        <w:rPr>
          <w:rFonts w:ascii="Times New Roman" w:hAnsi="Times New Roman" w:cs="Times New Roman"/>
          <w:sz w:val="36"/>
          <w:szCs w:val="36"/>
        </w:rPr>
        <w:t>. V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ípad</w:t>
      </w:r>
      <w:r w:rsidRPr="00C2071B">
        <w:rPr>
          <w:rFonts w:ascii="TimesNewRoman" w:hAnsi="TimesNewRoman" w:cs="TimesNewRoman"/>
          <w:sz w:val="36"/>
          <w:szCs w:val="36"/>
        </w:rPr>
        <w:t xml:space="preserve">ě </w:t>
      </w:r>
      <w:r w:rsidRPr="00C2071B">
        <w:rPr>
          <w:rFonts w:ascii="Times New Roman" w:hAnsi="Times New Roman" w:cs="Times New Roman"/>
          <w:sz w:val="36"/>
          <w:szCs w:val="36"/>
        </w:rPr>
        <w:t>zjišt</w:t>
      </w:r>
      <w:r w:rsidRPr="00C2071B">
        <w:rPr>
          <w:rFonts w:ascii="TimesNewRoman" w:hAnsi="TimesNewRoman" w:cs="TimesNewRoman"/>
          <w:sz w:val="36"/>
          <w:szCs w:val="36"/>
        </w:rPr>
        <w:t>ě</w:t>
      </w:r>
      <w:r w:rsidRPr="00C2071B">
        <w:rPr>
          <w:rFonts w:ascii="Times New Roman" w:hAnsi="Times New Roman" w:cs="Times New Roman"/>
          <w:sz w:val="36"/>
          <w:szCs w:val="36"/>
        </w:rPr>
        <w:t xml:space="preserve">ní vyvážení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erného kalu si vyhrazujeme právo okamžitého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 xml:space="preserve">erušení vyvážení a odmítnutí vývozu v následujícím období. </w:t>
      </w:r>
    </w:p>
    <w:sectPr w:rsidR="00C2071B" w:rsidRPr="00C2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5F"/>
    <w:rsid w:val="000021A5"/>
    <w:rsid w:val="000C32A1"/>
    <w:rsid w:val="001C2E52"/>
    <w:rsid w:val="003326BD"/>
    <w:rsid w:val="00350E1B"/>
    <w:rsid w:val="003D5DCA"/>
    <w:rsid w:val="00607507"/>
    <w:rsid w:val="0078155C"/>
    <w:rsid w:val="00784B5F"/>
    <w:rsid w:val="00C2071B"/>
    <w:rsid w:val="00C4325A"/>
    <w:rsid w:val="00C754C2"/>
    <w:rsid w:val="00E76AA7"/>
    <w:rsid w:val="00F16780"/>
    <w:rsid w:val="00F46B49"/>
    <w:rsid w:val="00F8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3A3B"/>
  <w15:chartTrackingRefBased/>
  <w15:docId w15:val="{A8DB7BF5-A50A-45F1-B5AE-6E032A14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E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167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u@nalzovskeho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Lobl</dc:creator>
  <cp:keywords/>
  <dc:description/>
  <cp:lastModifiedBy>Czechpoint</cp:lastModifiedBy>
  <cp:revision>23</cp:revision>
  <cp:lastPrinted>2022-09-12T12:59:00Z</cp:lastPrinted>
  <dcterms:created xsi:type="dcterms:W3CDTF">2018-04-13T05:52:00Z</dcterms:created>
  <dcterms:modified xsi:type="dcterms:W3CDTF">2023-07-17T10:16:00Z</dcterms:modified>
</cp:coreProperties>
</file>